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2864" w:rsidRDefault="00D92864" w:rsidP="00D92864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 w:hint="eastAsia"/>
          <w:b/>
          <w:sz w:val="44"/>
          <w:szCs w:val="44"/>
          <w:u w:val="thick" w:color="FF0000"/>
        </w:rPr>
        <w:t>专项三  力学</w:t>
      </w:r>
    </w:p>
    <w:p w:rsidR="00D92864" w:rsidRPr="00D92864" w:rsidRDefault="00D92864" w:rsidP="00D92864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6"/>
          <w:szCs w:val="32"/>
        </w:rPr>
      </w:pPr>
      <w:r w:rsidRPr="00D92864">
        <w:rPr>
          <w:rFonts w:eastAsia="黑体" w:hint="eastAsia"/>
          <w:b/>
          <w:color w:val="FF0000"/>
          <w:sz w:val="36"/>
          <w:szCs w:val="32"/>
        </w:rPr>
        <w:t>重难点</w:t>
      </w:r>
      <w:bookmarkStart w:id="0" w:name="_GoBack"/>
      <w:r w:rsidRPr="00D92864">
        <w:rPr>
          <w:rFonts w:eastAsia="黑体"/>
          <w:b/>
          <w:color w:val="FF0000"/>
          <w:sz w:val="36"/>
          <w:szCs w:val="32"/>
        </w:rPr>
        <w:t>10</w:t>
      </w:r>
      <w:r w:rsidRPr="00D92864">
        <w:rPr>
          <w:rFonts w:eastAsia="黑体" w:hint="eastAsia"/>
          <w:b/>
          <w:color w:val="FF0000"/>
          <w:sz w:val="36"/>
          <w:szCs w:val="32"/>
        </w:rPr>
        <w:t xml:space="preserve"> </w:t>
      </w:r>
      <w:r w:rsidRPr="00D92864">
        <w:rPr>
          <w:rFonts w:eastAsia="黑体" w:hint="eastAsia"/>
          <w:b/>
          <w:color w:val="FF0000"/>
          <w:sz w:val="36"/>
          <w:szCs w:val="32"/>
        </w:rPr>
        <w:t>压强</w:t>
      </w:r>
      <w:bookmarkEnd w:id="0"/>
    </w:p>
    <w:p w:rsidR="00D92864" w:rsidRDefault="00D92864" w:rsidP="00D92864">
      <w:pPr>
        <w:spacing w:line="360" w:lineRule="auto"/>
        <w:textAlignment w:val="center"/>
        <w:rPr>
          <w:rFonts w:ascii="宋体" w:hAnsi="宋体"/>
          <w:color w:val="00B050"/>
          <w:szCs w:val="21"/>
        </w:rPr>
      </w:pPr>
      <w:r>
        <w:rPr>
          <w:rFonts w:ascii="宋体" w:hAnsi="宋体" w:hint="eastAsia"/>
          <w:color w:val="00B050"/>
          <w:szCs w:val="21"/>
        </w:rPr>
        <w:t>【</w:t>
      </w:r>
      <w:r>
        <w:rPr>
          <w:rFonts w:ascii="宋体" w:hAnsi="宋体" w:hint="eastAsia"/>
          <w:b/>
          <w:color w:val="00B050"/>
          <w:szCs w:val="21"/>
        </w:rPr>
        <w:t>知识梳理</w:t>
      </w:r>
      <w:r>
        <w:rPr>
          <w:rFonts w:ascii="宋体" w:hAnsi="宋体" w:hint="eastAsia"/>
          <w:color w:val="00B050"/>
          <w:szCs w:val="21"/>
        </w:rPr>
        <w:t>】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1.压力与重力的区别与联系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1276"/>
        <w:gridCol w:w="1843"/>
        <w:gridCol w:w="1559"/>
        <w:gridCol w:w="709"/>
        <w:gridCol w:w="2318"/>
      </w:tblGrid>
      <w:tr w:rsidR="00D92864" w:rsidTr="00D9286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物理量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大小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方向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作用点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性质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联系</w:t>
            </w:r>
          </w:p>
        </w:tc>
      </w:tr>
      <w:tr w:rsidR="00D92864" w:rsidTr="00D9286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压力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与重力大小无必然联系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垂直于物体表面，指向被压物体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相互接触的面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弹力</w:t>
            </w:r>
          </w:p>
        </w:tc>
        <w:tc>
          <w:tcPr>
            <w:tcW w:w="23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当物体静止在水平地面时，对地面的压力的大小等于物体的重力。</w:t>
            </w:r>
          </w:p>
        </w:tc>
      </w:tr>
      <w:tr w:rsidR="00D92864" w:rsidTr="00D9286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重力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G=mg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竖直向下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重心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引力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864" w:rsidRDefault="00D92864">
            <w:pPr>
              <w:widowControl/>
              <w:jc w:val="left"/>
              <w:rPr>
                <w:rFonts w:ascii="宋体" w:hAnsi="宋体"/>
                <w:szCs w:val="21"/>
              </w:rPr>
            </w:pPr>
          </w:p>
        </w:tc>
      </w:tr>
    </w:tbl>
    <w:p w:rsidR="00D92864" w:rsidRDefault="00D92864" w:rsidP="00D92864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2.压强（p）:压力与受力面积的比值。公式</w:t>
      </w:r>
      <w:r>
        <w:t>p=</w:t>
      </w:r>
      <w:r>
        <w:rPr>
          <w:position w:val="-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.5pt;height:31.5pt" equationxml="&lt;">
            <v:imagedata r:id="rId8" o:title="" chromakey="white"/>
          </v:shape>
        </w:pict>
      </w:r>
      <w:r>
        <w:rPr>
          <w:rFonts w:hint="eastAsia"/>
        </w:rPr>
        <w:t>。</w:t>
      </w:r>
      <w:r>
        <w:t>p-</w:t>
      </w:r>
      <w:r>
        <w:rPr>
          <w:rFonts w:hint="eastAsia"/>
        </w:rPr>
        <w:t>压强，单位：</w:t>
      </w:r>
      <w:r>
        <w:rPr>
          <w:rFonts w:ascii="宋体" w:hAnsi="宋体" w:hint="eastAsia"/>
        </w:rPr>
        <w:t>帕斯卡（Pa）。F-压力，单位：牛顿（N）。S-受力面积，单位：平方米（m</w:t>
      </w:r>
      <w:r>
        <w:rPr>
          <w:rFonts w:ascii="宋体" w:hAnsi="宋体" w:hint="eastAsia"/>
          <w:vertAlign w:val="superscript"/>
        </w:rPr>
        <w:t>2</w:t>
      </w:r>
      <w:r>
        <w:rPr>
          <w:rFonts w:ascii="宋体" w:hAnsi="宋体" w:hint="eastAsia"/>
        </w:rPr>
        <w:t>）。压强的其它单位：1N/m</w:t>
      </w:r>
      <w:r>
        <w:rPr>
          <w:rFonts w:ascii="宋体" w:hAnsi="宋体" w:hint="eastAsia"/>
          <w:vertAlign w:val="superscript"/>
        </w:rPr>
        <w:t>2</w:t>
      </w:r>
      <w:r>
        <w:rPr>
          <w:rFonts w:ascii="宋体" w:hAnsi="宋体" w:hint="eastAsia"/>
        </w:rPr>
        <w:t>=1Pa。1hPa=100Pa。1kPa=1000Pa。1MPa=10</w:t>
      </w:r>
      <w:r>
        <w:rPr>
          <w:rFonts w:ascii="宋体" w:hAnsi="宋体" w:hint="eastAsia"/>
          <w:vertAlign w:val="superscript"/>
        </w:rPr>
        <w:t>6</w:t>
      </w:r>
      <w:r>
        <w:rPr>
          <w:rFonts w:ascii="宋体" w:hAnsi="宋体" w:hint="eastAsia"/>
        </w:rPr>
        <w:t>Pa。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增大（减小）压强的途径：（1）增大压强：在S一定时，增大压力F；在F一定时，减小S。或者增大压力的同时，减小受力面积。（2）减小压强：在S一定时，减小压力F；在F一定时，增大S。或者减小压力的同时，增大受力面积。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4.液体压强的特点：在液体内部向各个方向都有压强，在同一深度，向各个方向的压强大小相等；液体内部的压强随深度飞增加而增大。公式：p=ρ</w:t>
      </w:r>
      <w:proofErr w:type="spellStart"/>
      <w:r>
        <w:rPr>
          <w:rFonts w:ascii="宋体" w:hAnsi="宋体" w:hint="eastAsia"/>
          <w:szCs w:val="21"/>
        </w:rPr>
        <w:t>gh</w:t>
      </w:r>
      <w:proofErr w:type="spellEnd"/>
      <w:r>
        <w:rPr>
          <w:rFonts w:ascii="宋体" w:hAnsi="宋体" w:hint="eastAsia"/>
          <w:szCs w:val="21"/>
        </w:rPr>
        <w:t>。ρ-液体的密度，单位：kg/m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。g-重力常数，等于9.8 N/kg（或10N/kg）。h-深度，单位：m。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在探究液体压强的大小实验中，要运用控制变量法和微小压强计。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5.固体和液体压强、压力计算的公式比较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D92864" w:rsidTr="00D92864"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物理量</w:t>
            </w:r>
          </w:p>
        </w:tc>
        <w:tc>
          <w:tcPr>
            <w:tcW w:w="2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固体</w:t>
            </w:r>
          </w:p>
        </w:tc>
        <w:tc>
          <w:tcPr>
            <w:tcW w:w="2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液体</w:t>
            </w:r>
          </w:p>
        </w:tc>
      </w:tr>
      <w:tr w:rsidR="00D92864" w:rsidTr="00D92864"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压力</w:t>
            </w:r>
          </w:p>
        </w:tc>
        <w:tc>
          <w:tcPr>
            <w:tcW w:w="2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一般地，由重力产生F=G=mg</w:t>
            </w:r>
          </w:p>
        </w:tc>
        <w:tc>
          <w:tcPr>
            <w:tcW w:w="2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F=</w:t>
            </w:r>
            <w:proofErr w:type="spellStart"/>
            <w:r>
              <w:rPr>
                <w:rFonts w:ascii="宋体" w:hAnsi="宋体" w:hint="eastAsia"/>
                <w:szCs w:val="21"/>
              </w:rPr>
              <w:t>pS</w:t>
            </w:r>
            <w:proofErr w:type="spellEnd"/>
            <w:r>
              <w:rPr>
                <w:rFonts w:ascii="宋体" w:hAnsi="宋体" w:hint="eastAsia"/>
                <w:szCs w:val="21"/>
              </w:rPr>
              <w:t>=ρ</w:t>
            </w:r>
            <w:proofErr w:type="spellStart"/>
            <w:r>
              <w:rPr>
                <w:rFonts w:ascii="宋体" w:hAnsi="宋体" w:hint="eastAsia"/>
                <w:szCs w:val="21"/>
              </w:rPr>
              <w:t>ghS</w:t>
            </w:r>
            <w:proofErr w:type="spellEnd"/>
          </w:p>
        </w:tc>
      </w:tr>
      <w:tr w:rsidR="00D92864" w:rsidTr="00D92864"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压强</w:t>
            </w:r>
          </w:p>
        </w:tc>
        <w:tc>
          <w:tcPr>
            <w:tcW w:w="2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</w:rPr>
              <w:t>p=F/S</w:t>
            </w:r>
            <w:r>
              <w:rPr>
                <w:rFonts w:ascii="宋体" w:hAnsi="宋体" w:hint="eastAsia"/>
                <w:szCs w:val="21"/>
              </w:rPr>
              <w:fldChar w:fldCharType="begin"/>
            </w:r>
            <w:r>
              <w:rPr>
                <w:rFonts w:ascii="宋体" w:hAnsi="宋体" w:hint="eastAsia"/>
                <w:szCs w:val="21"/>
              </w:rPr>
              <w:instrText xml:space="preserve"> QUOTE </w:instrText>
            </w:r>
            <w:r>
              <w:rPr>
                <w:rFonts w:ascii="宋体" w:hAnsi="宋体"/>
                <w:szCs w:val="21"/>
              </w:rPr>
              <w:pict>
                <v:shape id="_x0000_i1026" type="#_x0000_t75" style="width:4.5pt;height:31.5pt" equationxml="&lt;">
                  <v:imagedata r:id="rId8" o:title="" chromakey="white"/>
                </v:shape>
              </w:pict>
            </w:r>
            <w:r>
              <w:rPr>
                <w:rFonts w:ascii="宋体" w:hAnsi="宋体" w:hint="eastAsia"/>
                <w:szCs w:val="21"/>
              </w:rPr>
              <w:instrText xml:space="preserve"> </w:instrText>
            </w:r>
            <w:r>
              <w:rPr>
                <w:rFonts w:ascii="宋体" w:hAnsi="宋体"/>
                <w:szCs w:val="21"/>
              </w:rPr>
              <w:fldChar w:fldCharType="separate"/>
            </w:r>
            <w:r>
              <w:rPr>
                <w:rFonts w:ascii="宋体" w:hAnsi="宋体" w:hint="eastAsia"/>
                <w:szCs w:val="21"/>
              </w:rPr>
              <w:fldChar w:fldCharType="end"/>
            </w:r>
          </w:p>
        </w:tc>
        <w:tc>
          <w:tcPr>
            <w:tcW w:w="2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p=ρ</w:t>
            </w:r>
            <w:proofErr w:type="spellStart"/>
            <w:r>
              <w:rPr>
                <w:rFonts w:ascii="宋体" w:hAnsi="宋体" w:hint="eastAsia"/>
                <w:szCs w:val="21"/>
              </w:rPr>
              <w:t>gh</w:t>
            </w:r>
            <w:proofErr w:type="spellEnd"/>
          </w:p>
        </w:tc>
      </w:tr>
    </w:tbl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6.液体对容器底部的压力与液体的重力的关系</w:t>
      </w:r>
    </w:p>
    <w:tbl>
      <w:tblPr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1984"/>
        <w:gridCol w:w="1985"/>
        <w:gridCol w:w="1921"/>
      </w:tblGrid>
      <w:tr w:rsidR="00D92864" w:rsidTr="00D9286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容器形状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47675" cy="542925"/>
                  <wp:effectExtent l="0" t="0" r="9525" b="9525"/>
                  <wp:docPr id="38" name="图片 38" descr="http://static3.bigstockphoto.com/thumbs/1/8/8/large2/881526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tatic3.bigstockphoto.com/thumbs/1/8/8/large2/88152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57200" cy="552450"/>
                  <wp:effectExtent l="0" t="0" r="0" b="0"/>
                  <wp:docPr id="37" name="图片 37" descr="http://img2.shangxueba.com/daanimg/20141210/10/3B19F242DBE25C170001866FBD01004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mg2.shangxueba.com/daanimg/20141210/10/3B19F242DBE25C170001866FBD01004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r:link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1017" b="24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923925" cy="695325"/>
                  <wp:effectExtent l="0" t="0" r="9525" b="9525"/>
                  <wp:docPr id="36" name="图片 36" descr="http://img.tom61.com/file/shaoertuku/xuexijianbihua/2016-11-26/smallbf7339917fc9012bbd07b868499a1cc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g.tom61.com/file/shaoertuku/xuexijianbihua/2016-11-26/smallbf7339917fc9012bbd07b868499a1cc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2864" w:rsidTr="00D9286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压力与重力的关系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F＜G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F=G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864" w:rsidRDefault="00D92864">
            <w:pPr>
              <w:spacing w:line="360" w:lineRule="auto"/>
              <w:jc w:val="center"/>
              <w:textAlignment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F＞G</w:t>
            </w:r>
          </w:p>
        </w:tc>
      </w:tr>
    </w:tbl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7.连通器原理：连通器里的同一种液体不流动时，各容器中的液面相平。船闸是连通器的应用之一。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8.气体压强。气压与海拔高度有关：海拔越高，气压越低。气压与天气有关：当气压降低时，常伴有多云天气。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9.标准大气压（</w:t>
      </w:r>
      <w:proofErr w:type="spellStart"/>
      <w:r>
        <w:rPr>
          <w:rFonts w:ascii="宋体" w:hAnsi="宋体" w:hint="eastAsia"/>
          <w:szCs w:val="21"/>
        </w:rPr>
        <w:t>atm</w:t>
      </w:r>
      <w:proofErr w:type="spellEnd"/>
      <w:r>
        <w:rPr>
          <w:rFonts w:ascii="宋体" w:hAnsi="宋体" w:hint="eastAsia"/>
          <w:szCs w:val="21"/>
        </w:rPr>
        <w:t>）:1标准大气压相当于760mm水银柱产生的压强。1atm=1.01×10</w:t>
      </w:r>
      <w:r>
        <w:rPr>
          <w:rFonts w:ascii="宋体" w:hAnsi="宋体" w:hint="eastAsia"/>
          <w:szCs w:val="21"/>
          <w:vertAlign w:val="superscript"/>
        </w:rPr>
        <w:t>5</w:t>
      </w:r>
      <w:r>
        <w:rPr>
          <w:rFonts w:ascii="宋体" w:hAnsi="宋体" w:hint="eastAsia"/>
          <w:szCs w:val="21"/>
        </w:rPr>
        <w:t>Pa。</w:t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10.流体流速与压强的关系。伯努利原理：对于流动的液体和气体，在流速大的地方压强小，流速小的地方压强大。飞机的机翼就是依据这个设计的。</w:t>
      </w:r>
    </w:p>
    <w:p w:rsidR="00D92864" w:rsidRDefault="00D92864" w:rsidP="00D92864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>
        <w:rPr>
          <w:rFonts w:hint="eastAsia"/>
          <w:b/>
          <w:color w:val="00B050"/>
          <w:szCs w:val="21"/>
        </w:rPr>
        <w:t>【易混淆点】</w:t>
      </w:r>
    </w:p>
    <w:p w:rsidR="00D92864" w:rsidRDefault="00D92864" w:rsidP="00D92864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1.</w:t>
      </w:r>
      <w:r>
        <w:rPr>
          <w:rFonts w:hint="eastAsia"/>
          <w:szCs w:val="21"/>
        </w:rPr>
        <w:t>压力不一定是由物体受到的重力引起的。物体由于受到重力的作用，可以产生压力，但压力的大小不一定等于物体的重力。</w:t>
      </w:r>
    </w:p>
    <w:p w:rsidR="00D92864" w:rsidRDefault="00D92864" w:rsidP="00D92864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2.</w:t>
      </w:r>
      <w:r>
        <w:rPr>
          <w:rFonts w:hint="eastAsia"/>
          <w:szCs w:val="21"/>
        </w:rPr>
        <w:t>受力面积，指相互接触的面积，不要错认为受力面积就是物体的某一面的表面积。</w:t>
      </w:r>
    </w:p>
    <w:p w:rsidR="00D92864" w:rsidRDefault="00D92864" w:rsidP="00D92864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3.</w:t>
      </w:r>
      <w:r>
        <w:rPr>
          <w:rFonts w:hint="eastAsia"/>
          <w:szCs w:val="21"/>
        </w:rPr>
        <w:t>液体的深度，是从液体的自由液面为起点，到液体内部某处的距离，不是从容器底部开始向液面度量。</w:t>
      </w:r>
    </w:p>
    <w:p w:rsidR="00D92864" w:rsidRDefault="00D92864" w:rsidP="00D92864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4.</w:t>
      </w:r>
      <w:r>
        <w:rPr>
          <w:rFonts w:hint="eastAsia"/>
          <w:szCs w:val="21"/>
        </w:rPr>
        <w:t>连通器中液面相平是由条件的：装同种液体，液体处于静止状态。</w:t>
      </w:r>
    </w:p>
    <w:p w:rsidR="00D92864" w:rsidRDefault="00D92864" w:rsidP="00D92864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5.</w:t>
      </w:r>
      <w:r>
        <w:rPr>
          <w:rFonts w:hint="eastAsia"/>
          <w:szCs w:val="21"/>
        </w:rPr>
        <w:t>马德堡半球实验是验证大气压存在的实验；托里拆利实验是测量大气压大小的实验。</w:t>
      </w:r>
    </w:p>
    <w:p w:rsidR="00D92864" w:rsidRDefault="00D92864" w:rsidP="00D92864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6.</w:t>
      </w:r>
      <w:r>
        <w:rPr>
          <w:rFonts w:hint="eastAsia"/>
          <w:szCs w:val="21"/>
        </w:rPr>
        <w:t>流体在流速大的地方，压强小；在流速小的地方，压强大。</w:t>
      </w:r>
    </w:p>
    <w:p w:rsidR="00D92864" w:rsidRDefault="00D92864" w:rsidP="00D92864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7.</w:t>
      </w:r>
      <w:r>
        <w:rPr>
          <w:rFonts w:hint="eastAsia"/>
          <w:szCs w:val="21"/>
        </w:rPr>
        <w:t>液面气压越高，液体沸点越高。</w:t>
      </w:r>
    </w:p>
    <w:p w:rsidR="00D92864" w:rsidRDefault="00D92864" w:rsidP="00D92864">
      <w:pPr>
        <w:wordWrap w:val="0"/>
        <w:spacing w:line="360" w:lineRule="auto"/>
        <w:textAlignment w:val="center"/>
        <w:rPr>
          <w:rFonts w:ascii="宋体" w:hAnsi="宋体"/>
          <w:b/>
          <w:color w:val="00B050"/>
          <w:szCs w:val="21"/>
        </w:rPr>
      </w:pPr>
      <w:r>
        <w:rPr>
          <w:rFonts w:ascii="宋体" w:hAnsi="宋体" w:hint="eastAsia"/>
          <w:b/>
          <w:color w:val="00B050"/>
          <w:szCs w:val="21"/>
        </w:rPr>
        <w:t>【典例分析】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hint="eastAsia"/>
          <w:b/>
          <w:color w:val="00B050"/>
        </w:rPr>
        <w:t>【例</w:t>
      </w:r>
      <w:r>
        <w:rPr>
          <w:b/>
          <w:color w:val="00B050"/>
        </w:rPr>
        <w:t>1</w:t>
      </w:r>
      <w:r>
        <w:rPr>
          <w:rFonts w:hint="eastAsia"/>
          <w:b/>
          <w:color w:val="00B050"/>
        </w:rPr>
        <w:t>】</w:t>
      </w:r>
      <w:r>
        <w:rPr>
          <w:rFonts w:ascii="宋体" w:hAnsi="宋体" w:hint="eastAsia"/>
          <w:color w:val="000000"/>
          <w:szCs w:val="21"/>
        </w:rPr>
        <w:t>（2020广元11）如图所示，水平桌面上放有底面积和质量都相同的甲、乙两圆形平底容器，分别装有深度相同、质量相等的不同液体。容器对桌面的压力分别为F</w:t>
      </w:r>
      <w:r>
        <w:rPr>
          <w:rFonts w:ascii="宋体" w:hAnsi="宋体" w:hint="eastAsia"/>
          <w:color w:val="000000"/>
          <w:szCs w:val="21"/>
          <w:vertAlign w:val="subscript"/>
        </w:rPr>
        <w:t>甲</w:t>
      </w:r>
      <w:r>
        <w:rPr>
          <w:rFonts w:ascii="宋体" w:hAnsi="宋体" w:hint="eastAsia"/>
          <w:color w:val="000000"/>
          <w:szCs w:val="21"/>
        </w:rPr>
        <w:t>、F</w:t>
      </w:r>
      <w:r>
        <w:rPr>
          <w:rFonts w:ascii="宋体" w:hAnsi="宋体" w:hint="eastAsia"/>
          <w:color w:val="000000"/>
          <w:szCs w:val="21"/>
          <w:vertAlign w:val="subscript"/>
        </w:rPr>
        <w:t>乙</w:t>
      </w:r>
      <w:r>
        <w:rPr>
          <w:rFonts w:ascii="宋体" w:hAnsi="宋体" w:hint="eastAsia"/>
          <w:color w:val="000000"/>
          <w:szCs w:val="21"/>
        </w:rPr>
        <w:t>，液体对容器底部的压力分别为</w:t>
      </w:r>
      <w:r>
        <w:object w:dxaOrig="300" w:dyaOrig="345">
          <v:shape id="_x0000_i1027" type="#_x0000_t75" alt="学科网(www.zxxk.com)--教育资源门户，提供试卷、教案、课件、论文、素材以及各类教学资源下载，还有大量而丰富的教学相关资讯！" style="width:15pt;height:17.25pt" o:ole="">
            <v:imagedata r:id="rId15" o:title="eqId7a4bb53e194e4dcbb72a985d46ad6e1e"/>
          </v:shape>
          <o:OLEObject Type="Embed" ProgID="Equation.DSMT4" ShapeID="_x0000_i1027" DrawAspect="Content" ObjectID="_1678472565" r:id="rId16"/>
        </w:object>
      </w:r>
      <w:r>
        <w:rPr>
          <w:rFonts w:ascii="宋体" w:hAnsi="宋体" w:hint="eastAsia"/>
          <w:color w:val="000000"/>
          <w:szCs w:val="21"/>
        </w:rPr>
        <w:t>、</w:t>
      </w:r>
      <w:r>
        <w:object w:dxaOrig="300" w:dyaOrig="345">
          <v:shape id="_x0000_i1028" type="#_x0000_t75" alt="学科网(www.zxxk.com)--教育资源门户，提供试卷、教案、课件、论文、素材以及各类教学资源下载，还有大量而丰富的教学相关资讯！" style="width:15pt;height:17.25pt" o:ole="">
            <v:imagedata r:id="rId17" o:title="eqId7c144ecc74ed4ef09b9a0a9eb824d337"/>
          </v:shape>
          <o:OLEObject Type="Embed" ProgID="Equation.DSMT4" ShapeID="_x0000_i1028" DrawAspect="Content" ObjectID="_1678472566" r:id="rId18"/>
        </w:object>
      </w:r>
      <w:r>
        <w:rPr>
          <w:rFonts w:ascii="宋体" w:hAnsi="宋体" w:hint="eastAsia"/>
          <w:color w:val="000000"/>
          <w:szCs w:val="21"/>
        </w:rPr>
        <w:t>。下列关系正确的是（　　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933450" cy="714375"/>
            <wp:effectExtent l="0" t="0" r="0" b="9525"/>
            <wp:docPr id="35" name="图片 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tabs>
          <w:tab w:val="left" w:pos="2010"/>
          <w:tab w:val="left" w:pos="4560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F</w:t>
      </w:r>
      <w:r>
        <w:rPr>
          <w:rFonts w:ascii="宋体" w:hAnsi="宋体" w:hint="eastAsia"/>
          <w:color w:val="000000"/>
          <w:szCs w:val="21"/>
          <w:vertAlign w:val="subscript"/>
        </w:rPr>
        <w:t>甲</w:t>
      </w:r>
      <w:r>
        <w:rPr>
          <w:rFonts w:ascii="宋体" w:hAnsi="宋体" w:hint="eastAsia"/>
          <w:color w:val="000000"/>
          <w:szCs w:val="21"/>
        </w:rPr>
        <w:t>&gt;F</w:t>
      </w:r>
      <w:r>
        <w:rPr>
          <w:rFonts w:ascii="宋体" w:hAnsi="宋体" w:hint="eastAsia"/>
          <w:color w:val="000000"/>
          <w:szCs w:val="21"/>
          <w:vertAlign w:val="subscript"/>
        </w:rPr>
        <w:t>乙</w:t>
      </w:r>
      <w:r>
        <w:rPr>
          <w:rFonts w:ascii="宋体" w:hAnsi="宋体" w:hint="eastAsia"/>
          <w:color w:val="000000"/>
          <w:szCs w:val="21"/>
        </w:rPr>
        <w:tab/>
        <w:t xml:space="preserve">B. </w:t>
      </w:r>
      <w:r>
        <w:object w:dxaOrig="300" w:dyaOrig="345">
          <v:shape id="_x0000_i1029" type="#_x0000_t75" alt="学科网(www.zxxk.com)--教育资源门户，提供试卷、教案、课件、论文、素材以及各类教学资源下载，还有大量而丰富的教学相关资讯！" style="width:15pt;height:17.25pt" o:ole="">
            <v:imagedata r:id="rId15" o:title="eqId7a4bb53e194e4dcbb72a985d46ad6e1e"/>
          </v:shape>
          <o:OLEObject Type="Embed" ProgID="Equation.DSMT4" ShapeID="_x0000_i1029" DrawAspect="Content" ObjectID="_1678472567" r:id="rId20"/>
        </w:object>
      </w:r>
      <w:r>
        <w:rPr>
          <w:rFonts w:ascii="宋体" w:hAnsi="宋体" w:hint="eastAsia"/>
          <w:color w:val="000000"/>
          <w:szCs w:val="21"/>
        </w:rPr>
        <w:t>&gt;</w:t>
      </w:r>
      <w:r>
        <w:object w:dxaOrig="300" w:dyaOrig="345">
          <v:shape id="_x0000_i1030" type="#_x0000_t75" alt="学科网(www.zxxk.com)--教育资源门户，提供试卷、教案、课件、论文、素材以及各类教学资源下载，还有大量而丰富的教学相关资讯！" style="width:15pt;height:17.25pt" o:ole="">
            <v:imagedata r:id="rId17" o:title="eqId7c144ecc74ed4ef09b9a0a9eb824d337"/>
          </v:shape>
          <o:OLEObject Type="Embed" ProgID="Equation.DSMT4" ShapeID="_x0000_i1030" DrawAspect="Content" ObjectID="_1678472568" r:id="rId21"/>
        </w:object>
      </w:r>
      <w:r>
        <w:rPr>
          <w:rFonts w:ascii="宋体" w:hAnsi="宋体" w:hint="eastAsia"/>
          <w:szCs w:val="21"/>
        </w:rPr>
        <w:t xml:space="preserve">         </w:t>
      </w:r>
      <w:r>
        <w:rPr>
          <w:rFonts w:ascii="宋体" w:hAnsi="宋体" w:hint="eastAsia"/>
          <w:color w:val="000000"/>
          <w:szCs w:val="21"/>
        </w:rPr>
        <w:t>C. F</w:t>
      </w:r>
      <w:r>
        <w:rPr>
          <w:rFonts w:ascii="宋体" w:hAnsi="宋体" w:hint="eastAsia"/>
          <w:color w:val="000000"/>
          <w:szCs w:val="21"/>
          <w:vertAlign w:val="subscript"/>
        </w:rPr>
        <w:t>甲</w:t>
      </w:r>
      <w:r>
        <w:rPr>
          <w:rFonts w:ascii="宋体" w:hAnsi="宋体" w:hint="eastAsia"/>
          <w:color w:val="000000"/>
          <w:szCs w:val="21"/>
        </w:rPr>
        <w:t>&lt;F</w:t>
      </w:r>
      <w:r>
        <w:rPr>
          <w:rFonts w:ascii="宋体" w:hAnsi="宋体" w:hint="eastAsia"/>
          <w:color w:val="000000"/>
          <w:szCs w:val="21"/>
          <w:vertAlign w:val="subscript"/>
        </w:rPr>
        <w:t xml:space="preserve">乙    </w:t>
      </w:r>
      <w:r>
        <w:rPr>
          <w:rFonts w:ascii="宋体" w:hAnsi="宋体" w:hint="eastAsia"/>
          <w:color w:val="000000"/>
          <w:szCs w:val="21"/>
        </w:rPr>
        <w:t xml:space="preserve">       D. </w:t>
      </w:r>
      <w:r>
        <w:object w:dxaOrig="300" w:dyaOrig="345">
          <v:shape id="_x0000_i1031" type="#_x0000_t75" alt="学科网(www.zxxk.com)--教育资源门户，提供试卷、教案、课件、论文、素材以及各类教学资源下载，还有大量而丰富的教学相关资讯！" style="width:15pt;height:17.25pt" o:ole="">
            <v:imagedata r:id="rId15" o:title="eqId7a4bb53e194e4dcbb72a985d46ad6e1e"/>
          </v:shape>
          <o:OLEObject Type="Embed" ProgID="Equation.DSMT4" ShapeID="_x0000_i1031" DrawAspect="Content" ObjectID="_1678472569" r:id="rId22"/>
        </w:object>
      </w:r>
      <w:r>
        <w:rPr>
          <w:rFonts w:ascii="宋体" w:hAnsi="宋体" w:hint="eastAsia"/>
          <w:color w:val="000000"/>
          <w:szCs w:val="21"/>
        </w:rPr>
        <w:t>&lt;</w:t>
      </w:r>
      <w:r>
        <w:object w:dxaOrig="300" w:dyaOrig="345">
          <v:shape id="_x0000_i1032" type="#_x0000_t75" alt="学科网(www.zxxk.com)--教育资源门户，提供试卷、教案、课件、论文、素材以及各类教学资源下载，还有大量而丰富的教学相关资讯！" style="width:15pt;height:17.25pt" o:ole="">
            <v:imagedata r:id="rId17" o:title="eqId7c144ecc74ed4ef09b9a0a9eb824d337"/>
          </v:shape>
          <o:OLEObject Type="Embed" ProgID="Equation.DSMT4" ShapeID="_x0000_i1032" DrawAspect="Content" ObjectID="_1678472570" r:id="rId23"/>
        </w:object>
      </w:r>
    </w:p>
    <w:p w:rsidR="00D92864" w:rsidRDefault="00D92864" w:rsidP="00D92864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color w:val="00B050"/>
          <w:szCs w:val="21"/>
        </w:rPr>
        <w:lastRenderedPageBreak/>
        <w:t>【</w:t>
      </w:r>
      <w:r>
        <w:rPr>
          <w:rFonts w:hint="eastAsia"/>
          <w:b/>
          <w:color w:val="00B050"/>
          <w:szCs w:val="21"/>
        </w:rPr>
        <w:t>思路小结</w:t>
      </w:r>
      <w:r>
        <w:rPr>
          <w:rFonts w:hint="eastAsia"/>
          <w:color w:val="00B050"/>
          <w:szCs w:val="21"/>
        </w:rPr>
        <w:t>】</w:t>
      </w:r>
      <w:r>
        <w:rPr>
          <w:rFonts w:hint="eastAsia"/>
          <w:szCs w:val="21"/>
        </w:rPr>
        <w:t>计算比较压强时，要注意区分是液体压强，还是固体压强，二者计算的方法不同。对于在水平面上的物体，压力等于自身重力，受力面积为相互接触的面积。液体压力要根据</w:t>
      </w:r>
      <w:r>
        <w:rPr>
          <w:rFonts w:ascii="宋体" w:hAnsi="宋体" w:hint="eastAsia"/>
          <w:szCs w:val="21"/>
        </w:rPr>
        <w:t>F=</w:t>
      </w:r>
      <w:proofErr w:type="spellStart"/>
      <w:r>
        <w:rPr>
          <w:rFonts w:ascii="宋体" w:hAnsi="宋体" w:hint="eastAsia"/>
          <w:szCs w:val="21"/>
        </w:rPr>
        <w:t>pS</w:t>
      </w:r>
      <w:proofErr w:type="spellEnd"/>
      <w:r>
        <w:rPr>
          <w:rFonts w:hint="eastAsia"/>
          <w:szCs w:val="21"/>
        </w:rPr>
        <w:t>计算，一般不等于自身的重力。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hint="eastAsia"/>
          <w:b/>
          <w:color w:val="00B050"/>
        </w:rPr>
        <w:t>【例</w:t>
      </w:r>
      <w:r>
        <w:rPr>
          <w:b/>
          <w:color w:val="00B050"/>
        </w:rPr>
        <w:t>2</w:t>
      </w:r>
      <w:r>
        <w:rPr>
          <w:rFonts w:hint="eastAsia"/>
          <w:b/>
          <w:color w:val="00B050"/>
        </w:rPr>
        <w:t>】</w:t>
      </w:r>
      <w:r>
        <w:rPr>
          <w:rFonts w:ascii="宋体" w:hAnsi="宋体" w:hint="eastAsia"/>
          <w:color w:val="000000"/>
          <w:szCs w:val="21"/>
        </w:rPr>
        <w:t>（2020南京27）小明和小华利用压强计、刻度尺和装有适量水的容器，探究液体内部压强与深度的关系，如图所示：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2400300" cy="1133475"/>
            <wp:effectExtent l="0" t="0" r="0" b="9525"/>
            <wp:docPr id="34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(1)图甲中金属盒在水中的深度为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cm；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(2)比较两图可知，液体内部压强随深度的增大而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；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(3)比较两图，小明认为：液体内部某处到容器底的距离越大，其压强越小。为研究此问题，小华在乙图中保持金属盒的位置不变，往容器内加水，当水面到容器底的距离L满足条件：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，对比甲图，可说明小明的观点是错误的。</w:t>
      </w:r>
    </w:p>
    <w:p w:rsidR="00D92864" w:rsidRDefault="00D92864" w:rsidP="00D92864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color w:val="00B050"/>
          <w:szCs w:val="21"/>
        </w:rPr>
        <w:t>【</w:t>
      </w:r>
      <w:r>
        <w:rPr>
          <w:rFonts w:hint="eastAsia"/>
          <w:b/>
          <w:color w:val="00B050"/>
          <w:szCs w:val="21"/>
        </w:rPr>
        <w:t>思路小结</w:t>
      </w:r>
      <w:r>
        <w:rPr>
          <w:rFonts w:hint="eastAsia"/>
          <w:color w:val="00B050"/>
          <w:szCs w:val="21"/>
        </w:rPr>
        <w:t>】</w:t>
      </w:r>
      <w:r>
        <w:rPr>
          <w:rFonts w:hint="eastAsia"/>
          <w:szCs w:val="21"/>
        </w:rPr>
        <w:t>注意充分利用液体压强的特点结合控制变量法思考问题。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b/>
          <w:color w:val="00B050"/>
          <w:szCs w:val="21"/>
          <w:shd w:val="clear" w:color="auto" w:fill="FFFFFF"/>
        </w:rPr>
        <w:t>【例3】</w:t>
      </w:r>
      <w:r>
        <w:rPr>
          <w:rFonts w:ascii="宋体" w:hAnsi="宋体" w:hint="eastAsia"/>
          <w:szCs w:val="21"/>
        </w:rPr>
        <w:t>(2020黄冈17)</w:t>
      </w:r>
      <w:r>
        <w:rPr>
          <w:rFonts w:ascii="宋体" w:hAnsi="宋体" w:hint="eastAsia"/>
          <w:color w:val="000000"/>
          <w:szCs w:val="21"/>
        </w:rPr>
        <w:t>如图所示是某款用于临床治疗的微量注射泵，通过其智能微推进系统，可以给病人实施高精度、小流量的药液注射。某次注射时使用的薄壁注射器横截面积为5.55cm</w:t>
      </w:r>
      <w:r>
        <w:rPr>
          <w:rFonts w:ascii="宋体" w:hAnsi="宋体" w:hint="eastAsia"/>
          <w:color w:val="000000"/>
          <w:szCs w:val="21"/>
          <w:vertAlign w:val="superscript"/>
        </w:rPr>
        <w:t>2</w:t>
      </w:r>
      <w:r>
        <w:rPr>
          <w:rFonts w:ascii="宋体" w:hAnsi="宋体" w:hint="eastAsia"/>
          <w:color w:val="000000"/>
          <w:szCs w:val="21"/>
        </w:rPr>
        <w:t>，内有44.4mL的药液，注射速度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0</w:t>
      </w:r>
      <w:r>
        <w:rPr>
          <w:rFonts w:ascii="宋体" w:hAnsi="宋体" w:hint="eastAsia"/>
          <w:color w:val="000000"/>
          <w:szCs w:val="21"/>
        </w:rPr>
        <w:t>为5.55mL/h。求∶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(1)若药液的密度为1g/cm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，则注射器内药液的质量是多少？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(2)注射过程中，注射器芯杆移动的速度。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(3)若注射器内药液的质量为m，密度为</w:t>
      </w:r>
      <w:r>
        <w:object w:dxaOrig="240" w:dyaOrig="255">
          <v:shape id="_x0000_i1033" type="#_x0000_t75" alt="学科网(www.zxxk.com)--教育资源门户，提供试卷、教案、课件、论文、素材以及各类教学资源下载，还有大量而丰富的教学相关资讯！" style="width:12pt;height:12.75pt" o:ole="">
            <v:imagedata r:id="rId25" o:title="eqIdd225435f575741fe9bcb96509559463e"/>
          </v:shape>
          <o:OLEObject Type="Embed" ProgID="Equation.DSMT4" ShapeID="_x0000_i1033" DrawAspect="Content" ObjectID="_1678472571" r:id="rId26"/>
        </w:object>
      </w:r>
      <w:r>
        <w:rPr>
          <w:rFonts w:ascii="宋体" w:hAnsi="宋体" w:hint="eastAsia"/>
          <w:color w:val="000000"/>
          <w:szCs w:val="21"/>
        </w:rPr>
        <w:t>，匀速推注完这些药液注射泵对水平注射器芯杆做的功为W。已知薄壁注射器横截面积为S，活塞与内壁之间摩擦力为f，活塞对药液推力不变，请推导活塞对药液压强的表达式（用字母表示）。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524000" cy="962025"/>
            <wp:effectExtent l="0" t="0" r="0" b="9525"/>
            <wp:docPr id="33" name="图片 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textAlignment w:val="center"/>
        <w:rPr>
          <w:rFonts w:ascii="宋体" w:hAnsi="宋体" w:cs="宋体" w:hint="eastAsia"/>
          <w:bCs/>
          <w:kern w:val="0"/>
          <w:szCs w:val="21"/>
        </w:rPr>
      </w:pPr>
      <w:r>
        <w:rPr>
          <w:rFonts w:hint="eastAsia"/>
          <w:b/>
          <w:color w:val="00B050"/>
          <w:szCs w:val="21"/>
        </w:rPr>
        <w:t>【思路小结】</w:t>
      </w:r>
      <w:r>
        <w:rPr>
          <w:rFonts w:hint="eastAsia"/>
          <w:szCs w:val="21"/>
        </w:rPr>
        <w:t>注意阅读题目，分析题设中的具体情形灵活运用知识。将力与运动的知识灵活运用到综合解题中。</w:t>
      </w:r>
    </w:p>
    <w:p w:rsidR="00D92864" w:rsidRDefault="00D92864" w:rsidP="00D92864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>
        <w:rPr>
          <w:rFonts w:hint="eastAsia"/>
          <w:color w:val="00B050"/>
          <w:szCs w:val="21"/>
        </w:rPr>
        <w:t>【</w:t>
      </w:r>
      <w:r>
        <w:rPr>
          <w:rFonts w:hint="eastAsia"/>
          <w:b/>
          <w:color w:val="00B050"/>
          <w:szCs w:val="21"/>
        </w:rPr>
        <w:t>真题操练</w:t>
      </w:r>
      <w:r>
        <w:rPr>
          <w:rFonts w:hint="eastAsia"/>
          <w:color w:val="00B050"/>
          <w:szCs w:val="21"/>
        </w:rPr>
        <w:t>】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1.（2020巴中9）下列描述</w:t>
      </w:r>
      <w:r>
        <w:rPr>
          <w:rFonts w:ascii="宋体" w:hAnsi="宋体" w:hint="eastAsia"/>
          <w:color w:val="000000"/>
          <w:szCs w:val="21"/>
          <w:em w:val="dot"/>
        </w:rPr>
        <w:t>错误</w:t>
      </w:r>
      <w:r>
        <w:rPr>
          <w:rFonts w:ascii="宋体" w:hAnsi="宋体" w:hint="eastAsia"/>
          <w:color w:val="000000"/>
          <w:szCs w:val="21"/>
        </w:rPr>
        <w:t>的是（　　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菜刀磨得锋利更容易切割食物，是因为增大了压力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船闸、锅炉水位计利用了连通器原理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用高压锅能更快地把食物煮熟，是因为气压越高沸点越高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等候列车的乘客不能跨越安全线，否则可能会被“吸”向列车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2.(2020北京6)</w:t>
      </w:r>
      <w:r>
        <w:rPr>
          <w:rFonts w:ascii="宋体" w:hAnsi="宋体" w:hint="eastAsia"/>
          <w:color w:val="000000"/>
          <w:szCs w:val="21"/>
        </w:rPr>
        <w:t>如图所示的实验中，为了减小压强的是（　　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A.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00075" cy="561975"/>
            <wp:effectExtent l="0" t="0" r="9525" b="9525"/>
            <wp:docPr id="32" name="图片 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 xml:space="preserve">逃生锤的锤头很尖                B.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09600" cy="542925"/>
            <wp:effectExtent l="0" t="0" r="0" b="9525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载重车装有很多车轮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C.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00075" cy="571500"/>
            <wp:effectExtent l="0" t="0" r="9525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 xml:space="preserve">盲道上有凸起                    D.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47700" cy="561975"/>
            <wp:effectExtent l="0" t="0" r="0" b="9525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吸管的一端剪成斜口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3. (2020北京14)</w:t>
      </w:r>
      <w:r>
        <w:rPr>
          <w:rFonts w:ascii="宋体" w:hAnsi="宋体" w:hint="eastAsia"/>
          <w:color w:val="000000"/>
          <w:szCs w:val="21"/>
        </w:rPr>
        <w:t>如图所示，把小桌甲倒放在海绵上，其上放一个物体乙，它们静止时，物体乙的下表面和小桌甲的桌面均水平。已知小桌甲重</w:t>
      </w:r>
      <w:r>
        <w:rPr>
          <w:rFonts w:ascii="宋体" w:hAnsi="宋体" w:hint="eastAsia"/>
          <w:i/>
          <w:color w:val="000000"/>
          <w:szCs w:val="21"/>
        </w:rPr>
        <w:t>G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，桌面面积为</w:t>
      </w:r>
      <w:r>
        <w:rPr>
          <w:rFonts w:ascii="宋体" w:hAnsi="宋体" w:hint="eastAsia"/>
          <w:i/>
          <w:color w:val="000000"/>
          <w:szCs w:val="21"/>
        </w:rPr>
        <w:t>S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；物体乙重</w:t>
      </w:r>
      <w:r>
        <w:rPr>
          <w:rFonts w:ascii="宋体" w:hAnsi="宋体" w:hint="eastAsia"/>
          <w:i/>
          <w:color w:val="000000"/>
          <w:szCs w:val="21"/>
        </w:rPr>
        <w:t>G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，下表面的面积为</w:t>
      </w:r>
      <w:r>
        <w:rPr>
          <w:rFonts w:ascii="宋体" w:hAnsi="宋体" w:hint="eastAsia"/>
          <w:i/>
          <w:color w:val="000000"/>
          <w:szCs w:val="21"/>
        </w:rPr>
        <w:t>S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，下列说法正确的是（    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85875" cy="723900"/>
            <wp:effectExtent l="0" t="0" r="9525" b="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甲对海绵的压力就是甲受到的重力        B. 乙对甲的压力就是乙受到的重力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甲对海绵的压强大小为</w:t>
      </w:r>
      <w:r>
        <w:object w:dxaOrig="825" w:dyaOrig="675">
          <v:shape id="_x0000_i1034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33" o:title="eqId7c4a744ffa3e4848a9ddc68dd1e38100"/>
          </v:shape>
          <o:OLEObject Type="Embed" ProgID="Equation.DSMT4" ShapeID="_x0000_i1034" DrawAspect="Content" ObjectID="_1678472572" r:id="rId34"/>
        </w:object>
      </w:r>
      <w:r>
        <w:rPr>
          <w:rFonts w:ascii="宋体" w:hAnsi="宋体" w:hint="eastAsia"/>
          <w:color w:val="000000"/>
          <w:szCs w:val="21"/>
        </w:rPr>
        <w:t xml:space="preserve">          D. 乙对甲的压强大小为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257175" cy="25717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object w:dxaOrig="825" w:dyaOrig="675">
          <v:shape id="_x0000_i1035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36" o:title="eqId28c7a256913741bea660fc30507f7fd5"/>
          </v:shape>
          <o:OLEObject Type="Embed" ProgID="Equation.DSMT4" ShapeID="_x0000_i1035" DrawAspect="Content" ObjectID="_1678472573" r:id="rId37"/>
        </w:objec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 xml:space="preserve">4. (2020成都5) </w:t>
      </w:r>
      <w:r>
        <w:rPr>
          <w:rFonts w:ascii="宋体" w:hAnsi="宋体" w:hint="eastAsia"/>
          <w:color w:val="000000"/>
          <w:szCs w:val="21"/>
        </w:rPr>
        <w:t>图所示的现象中，没有利用大气压的是（　　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A.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581025" cy="733425"/>
            <wp:effectExtent l="0" t="0" r="9525" b="9525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“吸盘”挂钩贴</w:t>
      </w:r>
      <w:r>
        <w:rPr>
          <w:rFonts w:ascii="宋体" w:hAnsi="宋体"/>
          <w:noProof/>
          <w:color w:val="000000"/>
          <w:position w:val="-1"/>
          <w:szCs w:val="21"/>
        </w:rPr>
        <w:drawing>
          <wp:inline distT="0" distB="0" distL="0" distR="0">
            <wp:extent cx="142875" cy="19050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 xml:space="preserve">竖直墙面上   B.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00075" cy="685800"/>
            <wp:effectExtent l="0" t="0" r="9525" b="0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用注射器将药液注入肌肉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C.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581025" cy="685800"/>
            <wp:effectExtent l="0" t="0" r="9525" b="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 xml:space="preserve">用吸管将饮料“吸"入口中      D.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571500" cy="647700"/>
            <wp:effectExtent l="0" t="0" r="0" b="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用硬纸片“托住”杯中的水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 xml:space="preserve">5. (2020成都9) </w:t>
      </w:r>
      <w:r>
        <w:rPr>
          <w:rFonts w:ascii="宋体" w:hAnsi="宋体" w:hint="eastAsia"/>
          <w:color w:val="000000"/>
          <w:szCs w:val="21"/>
        </w:rPr>
        <w:t>下列关于压强的说法中，正确的是（　　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给自行车轮胎加气，胎内气体压强变小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往装水的杯子中加盐，杯底受到的压强不变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向桌上的空杯加水，杯子对桌面的压强变大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人在站立时抬起一只脚后，人对地面的压强变小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lastRenderedPageBreak/>
        <w:t>6. (2020达州6)</w:t>
      </w:r>
      <w:r>
        <w:rPr>
          <w:rFonts w:ascii="宋体" w:hAnsi="宋体" w:hint="eastAsia"/>
          <w:color w:val="000000"/>
          <w:szCs w:val="21"/>
        </w:rPr>
        <w:t>如图所示，把用</w:t>
      </w:r>
      <w:r>
        <w:object w:dxaOrig="240" w:dyaOrig="255">
          <v:shape id="_x0000_i1036" type="#_x0000_t75" alt="学科网(www.zxxk.com)--教育资源门户，提供试卷、教案、课件、论文、素材以及各类教学资源下载，还有大量而丰富的教学相关资讯！" style="width:12pt;height:12.75pt" o:ole="">
            <v:imagedata r:id="rId25" o:title="eqIdd225435f575741fe9bcb96509559463e"/>
          </v:shape>
          <o:OLEObject Type="Embed" ProgID="Equation.DSMT4" ShapeID="_x0000_i1036" DrawAspect="Content" ObjectID="_1678472574" r:id="rId43"/>
        </w:object>
      </w:r>
      <w:r>
        <w:rPr>
          <w:rFonts w:ascii="宋体" w:hAnsi="宋体" w:hint="eastAsia"/>
          <w:color w:val="000000"/>
          <w:szCs w:val="21"/>
        </w:rPr>
        <w:t>=1.0×10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的复合材料制成边长分别为2m和3m的甲、乙两实心均匀正方体放在水平地面上，甲、乙对地面的压强分别为P</w:t>
      </w:r>
      <w:r>
        <w:rPr>
          <w:rFonts w:ascii="宋体" w:hAnsi="宋体" w:hint="eastAsia"/>
          <w:color w:val="000000"/>
          <w:szCs w:val="21"/>
          <w:vertAlign w:val="subscript"/>
        </w:rPr>
        <w:t>甲</w:t>
      </w:r>
      <w:r>
        <w:rPr>
          <w:rFonts w:ascii="宋体" w:hAnsi="宋体" w:hint="eastAsia"/>
          <w:color w:val="000000"/>
          <w:szCs w:val="21"/>
        </w:rPr>
        <w:t>、P</w:t>
      </w:r>
      <w:r>
        <w:rPr>
          <w:rFonts w:ascii="宋体" w:hAnsi="宋体" w:hint="eastAsia"/>
          <w:color w:val="000000"/>
          <w:szCs w:val="21"/>
          <w:vertAlign w:val="subscript"/>
        </w:rPr>
        <w:t>乙</w:t>
      </w:r>
      <w:r>
        <w:rPr>
          <w:rFonts w:ascii="宋体" w:hAnsi="宋体" w:hint="eastAsia"/>
          <w:color w:val="000000"/>
          <w:szCs w:val="21"/>
        </w:rPr>
        <w:t>；把G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=2×10</w:t>
      </w:r>
      <w:r>
        <w:rPr>
          <w:rFonts w:ascii="宋体" w:hAnsi="宋体" w:hint="eastAsia"/>
          <w:color w:val="000000"/>
          <w:szCs w:val="21"/>
          <w:vertAlign w:val="superscript"/>
        </w:rPr>
        <w:t>4</w:t>
      </w:r>
      <w:r>
        <w:rPr>
          <w:rFonts w:ascii="宋体" w:hAnsi="宋体" w:hint="eastAsia"/>
          <w:color w:val="000000"/>
          <w:szCs w:val="21"/>
        </w:rPr>
        <w:t>N的物体放在甲上，G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=3×10</w:t>
      </w:r>
      <w:r>
        <w:rPr>
          <w:rFonts w:ascii="宋体" w:hAnsi="宋体" w:hint="eastAsia"/>
          <w:color w:val="000000"/>
          <w:szCs w:val="21"/>
          <w:vertAlign w:val="superscript"/>
        </w:rPr>
        <w:t>4</w:t>
      </w:r>
      <w:r>
        <w:rPr>
          <w:rFonts w:ascii="宋体" w:hAnsi="宋体" w:hint="eastAsia"/>
          <w:color w:val="000000"/>
          <w:szCs w:val="21"/>
        </w:rPr>
        <w:t>N的体放在乙上，此时甲、乙对地面的压强分别为P</w:t>
      </w:r>
      <w:r>
        <w:rPr>
          <w:rFonts w:ascii="宋体" w:hAnsi="宋体" w:hint="eastAsia"/>
          <w:color w:val="000000"/>
          <w:szCs w:val="21"/>
          <w:vertAlign w:val="subscript"/>
        </w:rPr>
        <w:t>甲</w:t>
      </w:r>
      <w:r>
        <w:rPr>
          <w:rFonts w:ascii="宋体" w:hAnsi="宋体" w:hint="eastAsia"/>
          <w:color w:val="000000"/>
          <w:szCs w:val="21"/>
        </w:rPr>
        <w:t>′、P</w:t>
      </w:r>
      <w:r>
        <w:rPr>
          <w:rFonts w:ascii="宋体" w:hAnsi="宋体" w:hint="eastAsia"/>
          <w:color w:val="000000"/>
          <w:szCs w:val="21"/>
          <w:vertAlign w:val="subscript"/>
        </w:rPr>
        <w:t>乙</w:t>
      </w:r>
      <w:r>
        <w:rPr>
          <w:rFonts w:ascii="宋体" w:hAnsi="宋体" w:hint="eastAsia"/>
          <w:color w:val="000000"/>
          <w:szCs w:val="21"/>
        </w:rPr>
        <w:t>′，则下列结果正确的是（  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2428875" cy="885825"/>
            <wp:effectExtent l="0" t="0" r="9525" b="9525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A. </w:t>
      </w:r>
      <w:r>
        <w:object w:dxaOrig="1095" w:dyaOrig="360">
          <v:shape id="_x0000_i1037" type="#_x0000_t75" alt="学科网(www.zxxk.com)--教育资源门户，提供试卷、教案、课件、论文、素材以及各类教学资源下载，还有大量而丰富的教学相关资讯！" style="width:54.75pt;height:18pt" o:ole="">
            <v:imagedata r:id="rId45" o:title="eqIdfe0840581ca54744ac9721e18cf1c045"/>
          </v:shape>
          <o:OLEObject Type="Embed" ProgID="Equation.DSMT4" ShapeID="_x0000_i1037" DrawAspect="Content" ObjectID="_1678472575" r:id="rId46"/>
        </w:object>
      </w:r>
      <w:r>
        <w:rPr>
          <w:rFonts w:ascii="宋体" w:hAnsi="宋体" w:hint="eastAsia"/>
          <w:color w:val="000000"/>
          <w:szCs w:val="21"/>
        </w:rPr>
        <w:t xml:space="preserve">     </w:t>
      </w:r>
      <w:r>
        <w:object w:dxaOrig="1125" w:dyaOrig="375">
          <v:shape id="_x0000_i1038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47" o:title="eqId1fa8e470c0284ad69890f94d1e9c5c47"/>
          </v:shape>
          <o:OLEObject Type="Embed" ProgID="Equation.DSMT4" ShapeID="_x0000_i1038" DrawAspect="Content" ObjectID="_1678472576" r:id="rId48"/>
        </w:object>
      </w:r>
      <w:r>
        <w:rPr>
          <w:rFonts w:ascii="宋体" w:hAnsi="宋体" w:hint="eastAsia"/>
          <w:color w:val="000000"/>
          <w:szCs w:val="21"/>
        </w:rPr>
        <w:t xml:space="preserve">             B. </w:t>
      </w:r>
      <w:r>
        <w:object w:dxaOrig="1095" w:dyaOrig="360">
          <v:shape id="_x0000_i1039" type="#_x0000_t75" alt="学科网(www.zxxk.com)--教育资源门户，提供试卷、教案、课件、论文、素材以及各类教学资源下载，还有大量而丰富的教学相关资讯！" style="width:54.75pt;height:18pt" o:ole="">
            <v:imagedata r:id="rId45" o:title="eqIdfe0840581ca54744ac9721e18cf1c045"/>
          </v:shape>
          <o:OLEObject Type="Embed" ProgID="Equation.DSMT4" ShapeID="_x0000_i1039" DrawAspect="Content" ObjectID="_1678472577" r:id="rId49"/>
        </w:object>
      </w:r>
      <w:r>
        <w:rPr>
          <w:rFonts w:ascii="宋体" w:hAnsi="宋体" w:hint="eastAsia"/>
          <w:color w:val="000000"/>
          <w:szCs w:val="21"/>
        </w:rPr>
        <w:t xml:space="preserve">     </w:t>
      </w:r>
      <w:r>
        <w:object w:dxaOrig="1095" w:dyaOrig="375">
          <v:shape id="_x0000_i1040" type="#_x0000_t75" alt="学科网(www.zxxk.com)--教育资源门户，提供试卷、教案、课件、论文、素材以及各类教学资源下载，还有大量而丰富的教学相关资讯！" style="width:54.75pt;height:18.75pt" o:ole="">
            <v:imagedata r:id="rId50" o:title="eqIdfdaeec085fa7458394568794c1359cd1"/>
          </v:shape>
          <o:OLEObject Type="Embed" ProgID="Equation.DSMT4" ShapeID="_x0000_i1040" DrawAspect="Content" ObjectID="_1678472578" r:id="rId51"/>
        </w:objec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C. </w:t>
      </w:r>
      <w:r>
        <w:object w:dxaOrig="1125" w:dyaOrig="360">
          <v:shape id="_x0000_i1041" type="#_x0000_t75" alt="学科网(www.zxxk.com)--教育资源门户，提供试卷、教案、课件、论文、素材以及各类教学资源下载，还有大量而丰富的教学相关资讯！" style="width:56.25pt;height:18pt" o:ole="">
            <v:imagedata r:id="rId52" o:title="eqId37278ab4070240638093c036d94d9fb4"/>
          </v:shape>
          <o:OLEObject Type="Embed" ProgID="Equation.DSMT4" ShapeID="_x0000_i1041" DrawAspect="Content" ObjectID="_1678472579" r:id="rId53"/>
        </w:object>
      </w:r>
      <w:r>
        <w:rPr>
          <w:rFonts w:ascii="宋体" w:hAnsi="宋体" w:hint="eastAsia"/>
          <w:color w:val="000000"/>
          <w:szCs w:val="21"/>
        </w:rPr>
        <w:t xml:space="preserve">     </w:t>
      </w:r>
      <w:r>
        <w:object w:dxaOrig="1125" w:dyaOrig="375">
          <v:shape id="_x0000_i1042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47" o:title="eqId1fa8e470c0284ad69890f94d1e9c5c47"/>
          </v:shape>
          <o:OLEObject Type="Embed" ProgID="Equation.DSMT4" ShapeID="_x0000_i1042" DrawAspect="Content" ObjectID="_1678472580" r:id="rId54"/>
        </w:object>
      </w:r>
      <w:r>
        <w:rPr>
          <w:rFonts w:ascii="宋体" w:hAnsi="宋体" w:hint="eastAsia"/>
          <w:color w:val="000000"/>
          <w:szCs w:val="21"/>
        </w:rPr>
        <w:t xml:space="preserve">             D. </w:t>
      </w:r>
      <w:r>
        <w:object w:dxaOrig="1125" w:dyaOrig="360">
          <v:shape id="_x0000_i1043" type="#_x0000_t75" alt="学科网(www.zxxk.com)--教育资源门户，提供试卷、教案、课件、论文、素材以及各类教学资源下载，还有大量而丰富的教学相关资讯！" style="width:56.25pt;height:18pt" o:ole="">
            <v:imagedata r:id="rId52" o:title="eqId37278ab4070240638093c036d94d9fb4"/>
          </v:shape>
          <o:OLEObject Type="Embed" ProgID="Equation.DSMT4" ShapeID="_x0000_i1043" DrawAspect="Content" ObjectID="_1678472581" r:id="rId55"/>
        </w:object>
      </w:r>
      <w:r>
        <w:rPr>
          <w:rFonts w:ascii="宋体" w:hAnsi="宋体" w:hint="eastAsia"/>
          <w:color w:val="000000"/>
          <w:szCs w:val="21"/>
        </w:rPr>
        <w:t xml:space="preserve">     </w:t>
      </w:r>
      <w:r>
        <w:object w:dxaOrig="1095" w:dyaOrig="375">
          <v:shape id="_x0000_i1044" type="#_x0000_t75" alt="学科网(www.zxxk.com)--教育资源门户，提供试卷、教案、课件、论文、素材以及各类教学资源下载，还有大量而丰富的教学相关资讯！" style="width:54.75pt;height:18.75pt" o:ole="">
            <v:imagedata r:id="rId50" o:title="eqIdfdaeec085fa7458394568794c1359cd1"/>
          </v:shape>
          <o:OLEObject Type="Embed" ProgID="Equation.DSMT4" ShapeID="_x0000_i1044" DrawAspect="Content" ObjectID="_1678472582" r:id="rId56"/>
        </w:object>
      </w:r>
    </w:p>
    <w:p w:rsidR="00D92864" w:rsidRDefault="00D92864" w:rsidP="00D92864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7.(2020苏州10)小明采用“向漏斗口吹气，观察乒乓球状态”的方法来探究流速对流体压强的影响。以下方案不合理的是（　　）</w:t>
      </w:r>
    </w:p>
    <w:p w:rsidR="00D92864" w:rsidRDefault="00D92864" w:rsidP="00D92864">
      <w:pPr>
        <w:spacing w:line="360" w:lineRule="auto"/>
        <w:ind w:left="273" w:hangingChars="130" w:hanging="273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991100" cy="8382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A．竖直向上吹气</w:t>
      </w:r>
      <w:r>
        <w:rPr>
          <w:rFonts w:ascii="宋体" w:hAnsi="宋体" w:hint="eastAsia"/>
          <w:szCs w:val="21"/>
        </w:rPr>
        <w:tab/>
        <w:t xml:space="preserve">   B．水平向右吹气</w:t>
      </w:r>
      <w:r>
        <w:rPr>
          <w:rFonts w:ascii="宋体" w:hAnsi="宋体" w:hint="eastAsia"/>
          <w:szCs w:val="21"/>
        </w:rPr>
        <w:tab/>
        <w:t xml:space="preserve">   C．竖直向下吹气</w:t>
      </w:r>
      <w:r>
        <w:rPr>
          <w:rFonts w:ascii="宋体" w:hAnsi="宋体" w:hint="eastAsia"/>
          <w:szCs w:val="21"/>
        </w:rPr>
        <w:tab/>
        <w:t xml:space="preserve">   D．斜向下吹气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8.(2020泸州10)</w:t>
      </w:r>
      <w:r>
        <w:rPr>
          <w:rFonts w:ascii="宋体" w:hAnsi="宋体" w:hint="eastAsia"/>
          <w:color w:val="000000"/>
          <w:szCs w:val="21"/>
        </w:rPr>
        <w:t>在泸州市第35届科技创新大赛上，某学生在现场展示了科创作品。他把橡胶管一端放入位置较低盛有冷水的烧杯中，另一端与塑料瓶盖相连并密封，在空塑料瓶中倒入少许热水摇晃后倒掉，然后迅速用瓶盖盖住瓶口并拧紧，发现烧杯中的水通过橡胶管慢慢流入位置较高的瓶内，如图所示。下列说法中正确的是（  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66750" cy="895350"/>
            <wp:effectExtent l="0" t="0" r="0" b="0"/>
            <wp:docPr id="19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塑料瓶中倒入热水摇晃后倒掉，目的是让瓶内空气增加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用瓶盖盖住瓶口并拧紧，目的是让瓶内气压始终等于大气压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烧杯中的水流入到位置较高的塑料瓶，是利用了连通器原理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烧杯中的水流入到位置较高的塑料瓶，是因为瓶内气压小于大气压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9.</w:t>
      </w:r>
      <w:r>
        <w:rPr>
          <w:rFonts w:ascii="宋体" w:hAnsi="宋体" w:hint="eastAsia"/>
          <w:szCs w:val="21"/>
        </w:rPr>
        <w:t xml:space="preserve"> (2020甘孜22)</w:t>
      </w:r>
      <w:r>
        <w:rPr>
          <w:rFonts w:ascii="宋体" w:hAnsi="宋体" w:hint="eastAsia"/>
          <w:color w:val="000000"/>
          <w:szCs w:val="21"/>
        </w:rPr>
        <w:t>如图所示，一块长为L，质量分布均匀的木板A放在水平桌面上，木板A右端与桌边缘相齐。在其右端施加一水平力</w:t>
      </w:r>
      <w:r>
        <w:rPr>
          <w:rFonts w:ascii="宋体" w:hAnsi="宋体" w:hint="eastAsia"/>
          <w:i/>
          <w:color w:val="000000"/>
          <w:szCs w:val="21"/>
        </w:rPr>
        <w:t>F</w:t>
      </w:r>
      <w:r>
        <w:rPr>
          <w:rFonts w:ascii="宋体" w:hAnsi="宋体" w:hint="eastAsia"/>
          <w:color w:val="000000"/>
          <w:szCs w:val="21"/>
        </w:rPr>
        <w:t>使木板A右端缓慢地离开桌边三分之一，在木</w:t>
      </w:r>
      <w:r>
        <w:rPr>
          <w:rFonts w:ascii="宋体" w:hAnsi="宋体" w:hint="eastAsia"/>
          <w:color w:val="000000"/>
          <w:szCs w:val="21"/>
        </w:rPr>
        <w:lastRenderedPageBreak/>
        <w:t>板A移动过程中，木板A对桌面的压强</w:t>
      </w:r>
      <w:r>
        <w:rPr>
          <w:rFonts w:ascii="宋体" w:hAnsi="宋体" w:hint="eastAsia"/>
          <w:color w:val="000000"/>
          <w:szCs w:val="21"/>
          <w:u w:val="single"/>
        </w:rPr>
        <w:t>__________</w:t>
      </w:r>
      <w:r>
        <w:rPr>
          <w:rFonts w:ascii="宋体" w:hAnsi="宋体" w:hint="eastAsia"/>
          <w:color w:val="000000"/>
          <w:szCs w:val="21"/>
        </w:rPr>
        <w:t>，木板A对桌面的压力</w:t>
      </w:r>
      <w:r>
        <w:rPr>
          <w:rFonts w:ascii="宋体" w:hAnsi="宋体" w:hint="eastAsia"/>
          <w:color w:val="000000"/>
          <w:szCs w:val="21"/>
          <w:u w:val="single"/>
        </w:rPr>
        <w:t>__________</w:t>
      </w:r>
      <w:r>
        <w:rPr>
          <w:rFonts w:ascii="宋体" w:hAnsi="宋体" w:hint="eastAsia"/>
          <w:color w:val="000000"/>
          <w:szCs w:val="21"/>
        </w:rPr>
        <w:t>。（选填“增大”“减小”或“不变”）。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162050" cy="704850"/>
            <wp:effectExtent l="0" t="0" r="0" b="0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10.(2020甘孜24)</w:t>
      </w:r>
      <w:r>
        <w:rPr>
          <w:rFonts w:ascii="宋体" w:hAnsi="宋体" w:hint="eastAsia"/>
          <w:color w:val="000000"/>
          <w:szCs w:val="21"/>
        </w:rPr>
        <w:t>如图所示，茶壶的壶嘴与壶身构成连通器，若茶壶中水深8cm，则水对壶底的压强是</w:t>
      </w:r>
      <w:r>
        <w:rPr>
          <w:rFonts w:ascii="宋体" w:hAnsi="宋体" w:hint="eastAsia"/>
          <w:color w:val="000000"/>
          <w:szCs w:val="21"/>
          <w:u w:val="single"/>
        </w:rPr>
        <w:t>__________</w:t>
      </w:r>
      <w:r>
        <w:rPr>
          <w:rFonts w:ascii="宋体" w:hAnsi="宋体" w:hint="eastAsia"/>
          <w:color w:val="000000"/>
          <w:szCs w:val="21"/>
        </w:rPr>
        <w:t>Pa （</w:t>
      </w:r>
      <w:r>
        <w:rPr>
          <w:rFonts w:ascii="宋体" w:hAnsi="宋体" w:hint="eastAsia"/>
          <w:i/>
          <w:color w:val="000000"/>
          <w:szCs w:val="21"/>
        </w:rPr>
        <w:t>g</w:t>
      </w:r>
      <w:r>
        <w:rPr>
          <w:rFonts w:ascii="宋体" w:hAnsi="宋体" w:hint="eastAsia"/>
          <w:color w:val="000000"/>
          <w:szCs w:val="21"/>
        </w:rPr>
        <w:t>取10Nkg）； 若将茶壶略微倾斜、水不溢出且保持静止后，壶嘴和壶身中水面</w:t>
      </w:r>
      <w:r>
        <w:rPr>
          <w:rFonts w:ascii="宋体" w:hAnsi="宋体" w:hint="eastAsia"/>
          <w:color w:val="000000"/>
          <w:szCs w:val="21"/>
          <w:u w:val="single"/>
        </w:rPr>
        <w:t>__________</w:t>
      </w:r>
      <w:r>
        <w:rPr>
          <w:rFonts w:ascii="宋体" w:hAnsi="宋体" w:hint="eastAsia"/>
          <w:color w:val="000000"/>
          <w:szCs w:val="21"/>
        </w:rPr>
        <w:t>（选填 “相平”或“不相平”）。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752475" cy="600075"/>
            <wp:effectExtent l="0" t="0" r="9525" b="9525"/>
            <wp:docPr id="17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11.(2020广东10)</w:t>
      </w:r>
      <w:r>
        <w:rPr>
          <w:rFonts w:ascii="宋体" w:hAnsi="宋体" w:hint="eastAsia"/>
          <w:color w:val="000000"/>
          <w:szCs w:val="21"/>
        </w:rPr>
        <w:t>如图所示，用拇指和食指按压一支铅笔的两端，拇指和食指受到的压力分别为</w:t>
      </w:r>
      <w:r>
        <w:rPr>
          <w:rFonts w:ascii="宋体" w:hAnsi="宋体" w:hint="eastAsia"/>
          <w:szCs w:val="21"/>
        </w:rPr>
        <w:t>F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和</w:t>
      </w:r>
      <w:r>
        <w:rPr>
          <w:rFonts w:ascii="宋体" w:hAnsi="宋体" w:hint="eastAsia"/>
          <w:szCs w:val="21"/>
        </w:rPr>
        <w:t>F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，受到的压强分别为</w:t>
      </w:r>
      <w:r>
        <w:object w:dxaOrig="270" w:dyaOrig="375">
          <v:shape id="_x0000_i1045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61" o:title="eqId5a75e5ccb0d44906a2dc8948b3ce7510"/>
          </v:shape>
          <o:OLEObject Type="Embed" ProgID="Equation.DSMT4" ShapeID="_x0000_i1045" DrawAspect="Content" ObjectID="_1678472583" r:id="rId62"/>
        </w:object>
      </w:r>
      <w:r>
        <w:rPr>
          <w:rFonts w:ascii="宋体" w:hAnsi="宋体" w:hint="eastAsia"/>
          <w:color w:val="000000"/>
          <w:szCs w:val="21"/>
        </w:rPr>
        <w:t>和</w:t>
      </w:r>
      <w:r>
        <w:object w:dxaOrig="300" w:dyaOrig="360">
          <v:shape id="_x0000_i1046" type="#_x0000_t75" alt="学科网(www.zxxk.com)--教育资源门户，提供试卷、教案、课件、论文、素材以及各类教学资源下载，还有大量而丰富的教学相关资讯！" style="width:15pt;height:18pt" o:ole="">
            <v:imagedata r:id="rId63" o:title="eqId4a0851c5151b47c8944e678a41675c3f"/>
          </v:shape>
          <o:OLEObject Type="Embed" ProgID="Equation.DSMT4" ShapeID="_x0000_i1046" DrawAspect="Content" ObjectID="_1678472584" r:id="rId64"/>
        </w:object>
      </w:r>
      <w:r>
        <w:rPr>
          <w:rFonts w:ascii="宋体" w:hAnsi="宋体" w:hint="eastAsia"/>
          <w:color w:val="000000"/>
          <w:szCs w:val="21"/>
        </w:rPr>
        <w:t>，则</w:t>
      </w:r>
      <w:r>
        <w:rPr>
          <w:rFonts w:ascii="宋体" w:hAnsi="宋体" w:hint="eastAsia"/>
          <w:szCs w:val="21"/>
        </w:rPr>
        <w:t>F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______</w:t>
      </w:r>
      <w:r>
        <w:rPr>
          <w:rFonts w:ascii="宋体" w:hAnsi="宋体" w:hint="eastAsia"/>
          <w:szCs w:val="21"/>
        </w:rPr>
        <w:t>F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，</w:t>
      </w:r>
      <w:r>
        <w:object w:dxaOrig="270" w:dyaOrig="375">
          <v:shape id="_x0000_i1047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61" o:title="eqId5a75e5ccb0d44906a2dc8948b3ce7510"/>
          </v:shape>
          <o:OLEObject Type="Embed" ProgID="Equation.DSMT4" ShapeID="_x0000_i1047" DrawAspect="Content" ObjectID="_1678472585" r:id="rId65"/>
        </w:object>
      </w:r>
      <w:r>
        <w:rPr>
          <w:rFonts w:ascii="宋体" w:hAnsi="宋体" w:hint="eastAsia"/>
          <w:color w:val="000000"/>
          <w:szCs w:val="21"/>
        </w:rPr>
        <w:t xml:space="preserve"> ______</w:t>
      </w:r>
      <w:r>
        <w:object w:dxaOrig="300" w:dyaOrig="360">
          <v:shape id="_x0000_i1048" type="#_x0000_t75" alt="学科网(www.zxxk.com)--教育资源门户，提供试卷、教案、课件、论文、素材以及各类教学资源下载，还有大量而丰富的教学相关资讯！" style="width:15pt;height:18pt" o:ole="">
            <v:imagedata r:id="rId63" o:title="eqId4a0851c5151b47c8944e678a41675c3f"/>
          </v:shape>
          <o:OLEObject Type="Embed" ProgID="Equation.DSMT4" ShapeID="_x0000_i1048" DrawAspect="Content" ObjectID="_1678472586" r:id="rId66"/>
        </w:object>
      </w:r>
      <w:r>
        <w:rPr>
          <w:rFonts w:ascii="宋体" w:hAnsi="宋体" w:hint="eastAsia"/>
          <w:color w:val="000000"/>
          <w:szCs w:val="21"/>
        </w:rPr>
        <w:t>（两空选填“&gt;”&lt;”或“=”）；若F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=1N，笔尖的面积为1×10</w:t>
      </w:r>
      <w:r>
        <w:rPr>
          <w:rFonts w:ascii="宋体" w:hAnsi="宋体" w:hint="eastAsia"/>
          <w:color w:val="000000"/>
          <w:szCs w:val="21"/>
          <w:vertAlign w:val="superscript"/>
        </w:rPr>
        <w:t>-6</w:t>
      </w:r>
      <w:r>
        <w:rPr>
          <w:rFonts w:ascii="宋体" w:hAnsi="宋体" w:hint="eastAsia"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perscript"/>
        </w:rPr>
        <w:t>2</w:t>
      </w:r>
      <w:r>
        <w:rPr>
          <w:rFonts w:ascii="宋体" w:hAnsi="宋体" w:hint="eastAsia"/>
          <w:color w:val="000000"/>
          <w:szCs w:val="21"/>
        </w:rPr>
        <w:t>，则</w:t>
      </w:r>
      <w:r>
        <w:object w:dxaOrig="495" w:dyaOrig="360">
          <v:shape id="_x0000_i1049" type="#_x0000_t75" alt="学科网(www.zxxk.com)--教育资源门户，提供试卷、教案、课件、论文、素材以及各类教学资源下载，还有大量而丰富的教学相关资讯！" style="width:24.75pt;height:18pt" o:ole="">
            <v:imagedata r:id="rId67" o:title="eqIda22ce15b6e6a41db8aaf2f311558da0b"/>
          </v:shape>
          <o:OLEObject Type="Embed" ProgID="Equation.DSMT4" ShapeID="_x0000_i1049" DrawAspect="Content" ObjectID="_1678472587" r:id="rId68"/>
        </w:object>
      </w:r>
      <w:r>
        <w:rPr>
          <w:rFonts w:ascii="宋体" w:hAnsi="宋体" w:hint="eastAsia"/>
          <w:color w:val="000000"/>
          <w:szCs w:val="21"/>
        </w:rPr>
        <w:t>______Pa。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447675" cy="552450"/>
            <wp:effectExtent l="0" t="0" r="9525" b="0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12.（2020巴中24）</w:t>
      </w:r>
      <w:r>
        <w:rPr>
          <w:rFonts w:ascii="宋体" w:hAnsi="宋体" w:hint="eastAsia"/>
          <w:color w:val="000000"/>
          <w:szCs w:val="21"/>
        </w:rPr>
        <w:t xml:space="preserve"> 如图所示，一个重为 5N的薄壁容器， 底面积为100cm</w:t>
      </w:r>
      <w:r>
        <w:rPr>
          <w:rFonts w:ascii="宋体" w:hAnsi="宋体" w:hint="eastAsia"/>
          <w:color w:val="000000"/>
          <w:szCs w:val="21"/>
          <w:vertAlign w:val="superscript"/>
        </w:rPr>
        <w:t>2</w:t>
      </w:r>
      <w:r>
        <w:rPr>
          <w:rFonts w:ascii="宋体" w:hAnsi="宋体" w:hint="eastAsia"/>
          <w:color w:val="000000"/>
          <w:szCs w:val="21"/>
        </w:rPr>
        <w:t>， 放在水平桌面上，内装有4.5kg 的酒精，深度为30cm，则容器对桌面的压强为</w:t>
      </w:r>
      <w:r>
        <w:rPr>
          <w:rFonts w:ascii="宋体" w:hAnsi="宋体" w:hint="eastAsia"/>
          <w:color w:val="000000"/>
          <w:szCs w:val="21"/>
          <w:u w:val="single"/>
        </w:rPr>
        <w:t>____</w:t>
      </w:r>
      <w:r>
        <w:rPr>
          <w:rFonts w:ascii="宋体" w:hAnsi="宋体" w:hint="eastAsia"/>
          <w:color w:val="000000"/>
          <w:szCs w:val="21"/>
        </w:rPr>
        <w:t xml:space="preserve"> Pa， 酒精对容器底部的压力为</w:t>
      </w:r>
      <w:r>
        <w:rPr>
          <w:rFonts w:ascii="宋体" w:hAnsi="宋体" w:hint="eastAsia"/>
          <w:color w:val="000000"/>
          <w:szCs w:val="21"/>
          <w:u w:val="single"/>
        </w:rPr>
        <w:t>___</w:t>
      </w:r>
      <w:r>
        <w:rPr>
          <w:rFonts w:ascii="宋体" w:hAnsi="宋体" w:hint="eastAsia"/>
          <w:color w:val="000000"/>
          <w:szCs w:val="21"/>
        </w:rPr>
        <w:t xml:space="preserve"> N。（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酒精</w:t>
      </w:r>
      <w:r>
        <w:rPr>
          <w:rFonts w:ascii="宋体" w:hAnsi="宋体" w:hint="eastAsia"/>
          <w:color w:val="000000"/>
          <w:szCs w:val="21"/>
        </w:rPr>
        <w:t>=0.8×10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i/>
          <w:color w:val="000000"/>
          <w:szCs w:val="21"/>
        </w:rPr>
        <w:t>g</w:t>
      </w:r>
      <w:r>
        <w:rPr>
          <w:rFonts w:ascii="宋体" w:hAnsi="宋体" w:hint="eastAsia"/>
          <w:color w:val="000000"/>
          <w:szCs w:val="21"/>
        </w:rPr>
        <w:t>=10N/kg）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09675" cy="819150"/>
            <wp:effectExtent l="0" t="0" r="9525" b="0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13. (2020.鄂州18)</w:t>
      </w:r>
      <w:r>
        <w:rPr>
          <w:rFonts w:ascii="宋体" w:hAnsi="宋体" w:hint="eastAsia"/>
          <w:color w:val="000000"/>
          <w:szCs w:val="21"/>
        </w:rPr>
        <w:t>如图，三节直径不同的塑料管A、B、C连接在一起，然后与抽气机相通。当抽气机抽气时，在同一时间内，通过三个管子的气体总量是相同的，所以细管内气体的流速一定比粗管内气体的流速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。将三个气体压强传感器分别放入管内，将传感器与计算机相连，从计算机上就可以读出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（选填“A”、“B”或“C”）管气体的压强值最大。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3038475" cy="1276350"/>
            <wp:effectExtent l="0" t="0" r="9525" b="0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14.(2020.滨州22)</w:t>
      </w:r>
      <w:r>
        <w:rPr>
          <w:rFonts w:ascii="宋体" w:hAnsi="宋体" w:hint="eastAsia"/>
          <w:color w:val="000000"/>
          <w:szCs w:val="21"/>
        </w:rPr>
        <w:t>如图所示，某小组在“探究压力的作用效果与哪些因素有关”的实验中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857250" cy="752475"/>
            <wp:effectExtent l="0" t="0" r="0" b="9525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914400" cy="885825"/>
            <wp:effectExtent l="0" t="0" r="0" b="9525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819150" cy="781050"/>
            <wp:effectExtent l="0" t="0" r="0" b="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(1)实验中是通过比较海绵的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来比较压力作用效果的大小。这种实验方法叫做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法。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(2)通过比较图甲和图乙两次实验，探究压力的作用效果与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的关系；通过比较图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和图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两次实验，探究压力的作用效果与受力面积的关系，这种实验方法是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法。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(3)实验结束后，同学们做了进一步的交流讨论，分析静止在水平桌面上的固体，它对桌面的压力和它受到的重力大小相等，这是因为它对桌面的压力与桌面对它的支持力是一对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力；它受到的重力与桌面对它的支持力是一对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力。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15.(2020青岛20)</w:t>
      </w:r>
      <w:r>
        <w:rPr>
          <w:rFonts w:ascii="宋体" w:hAnsi="宋体" w:hint="eastAsia"/>
          <w:color w:val="000000"/>
          <w:szCs w:val="21"/>
        </w:rPr>
        <w:t>探究液体内部压强的特点：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4991100" cy="1162050"/>
            <wp:effectExtent l="0" t="0" r="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(1)用压强计和盛有水的容器进行实验，情形如图甲所示。比较A、B可知：在液体内部的同一深度，向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的压强都相等；比较A、C可知：液体内部压强的大小跟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有关。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用如图乙所示的容器也可以探究液体内部的压强。容器中间用隔板分成互不相通的左右两部分，隔板上有一圆孔用薄橡皮膜封闭，橡皮膜两侧压强不同时其形状发生改变。用此容器进行的两次实验，情形如图丙的D、E所示由此可推断：a、b两种液体密度的大小关系是ρ</w:t>
      </w:r>
      <w:r>
        <w:rPr>
          <w:rFonts w:ascii="宋体" w:hAnsi="宋体" w:hint="eastAsia"/>
          <w:color w:val="000000"/>
          <w:szCs w:val="21"/>
          <w:vertAlign w:val="subscript"/>
        </w:rPr>
        <w:t>a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b</w:t>
      </w:r>
      <w:r>
        <w:rPr>
          <w:rFonts w:ascii="宋体" w:hAnsi="宋体" w:hint="eastAsia"/>
          <w:color w:val="000000"/>
          <w:szCs w:val="21"/>
        </w:rPr>
        <w:t>，a、c两种液体密度的大小关系是ρ</w:t>
      </w:r>
      <w:r>
        <w:rPr>
          <w:rFonts w:ascii="宋体" w:hAnsi="宋体" w:hint="eastAsia"/>
          <w:color w:val="000000"/>
          <w:szCs w:val="21"/>
          <w:vertAlign w:val="subscript"/>
        </w:rPr>
        <w:t>a</w:t>
      </w:r>
      <w:r>
        <w:rPr>
          <w:rFonts w:ascii="宋体" w:hAnsi="宋体" w:hint="eastAsia"/>
          <w:color w:val="000000"/>
          <w:szCs w:val="21"/>
          <w:u w:val="single"/>
        </w:rPr>
        <w:t>______</w:t>
      </w:r>
      <w:r>
        <w:rPr>
          <w:rFonts w:ascii="宋体" w:hAnsi="宋体" w:hint="eastAsia"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c</w:t>
      </w:r>
      <w:r>
        <w:rPr>
          <w:rFonts w:ascii="宋体" w:hAnsi="宋体" w:hint="eastAsia"/>
          <w:color w:val="000000"/>
          <w:szCs w:val="21"/>
        </w:rPr>
        <w:t>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 xml:space="preserve">16. (2020成都34) </w:t>
      </w:r>
      <w:r>
        <w:rPr>
          <w:rFonts w:ascii="宋体" w:hAnsi="宋体" w:hint="eastAsia"/>
          <w:color w:val="000000"/>
          <w:szCs w:val="21"/>
        </w:rPr>
        <w:t>如图所示，实心均匀圆柱体A、薄壁圆柱形容器B和C，三者高度均为H=10cm，都放置在水平桌面上。容器B内装有油，容器C内装有水，相关数据如下表所示。忽略圆柱体A吸附液体等次要因素，常数g取10N/kg。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(1)求A的底面积；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(2)若将A竖直缓慢放入B内，释放后静止时，求油对容器底部的压强；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(3)若将A竖直缓慢放人C内，释放并稳定后，再将A竖直向上缓慢提升0.5cm，求静止时水对容器底部的压力。</w:t>
      </w:r>
    </w:p>
    <w:p w:rsidR="00D92864" w:rsidRDefault="00D92864" w:rsidP="00D92864">
      <w:pPr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33500" cy="638175"/>
            <wp:effectExtent l="0" t="0" r="0" b="9525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36"/>
        <w:gridCol w:w="2136"/>
        <w:gridCol w:w="2137"/>
        <w:gridCol w:w="2137"/>
      </w:tblGrid>
      <w:tr w:rsidR="00D92864" w:rsidTr="00D92864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圆柱体A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油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水</w:t>
            </w:r>
          </w:p>
        </w:tc>
      </w:tr>
      <w:tr w:rsidR="00D92864" w:rsidTr="00D92864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质量/g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90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54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120</w:t>
            </w:r>
          </w:p>
        </w:tc>
      </w:tr>
      <w:tr w:rsidR="00D92864" w:rsidTr="00D92864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密度/(g/cm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3</w:t>
            </w:r>
            <w:r>
              <w:rPr>
                <w:rFonts w:ascii="宋体" w:hAnsi="宋体" w:hint="eastAsia"/>
                <w:color w:val="000000"/>
                <w:szCs w:val="21"/>
              </w:rPr>
              <w:t>)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0.6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0.9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</w:t>
            </w:r>
          </w:p>
        </w:tc>
      </w:tr>
      <w:tr w:rsidR="00D92864" w:rsidTr="00D92864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深度/cm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92864" w:rsidRDefault="00D9286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6</w:t>
            </w:r>
          </w:p>
        </w:tc>
      </w:tr>
    </w:tbl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92864" w:rsidRDefault="00D92864" w:rsidP="00D92864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92864" w:rsidRDefault="00D92864" w:rsidP="00D92864">
      <w:pPr>
        <w:rPr>
          <w:rFonts w:hint="eastAsia"/>
        </w:rPr>
      </w:pPr>
    </w:p>
    <w:p w:rsidR="00AF5CE0" w:rsidRPr="00D92864" w:rsidRDefault="00AF5CE0" w:rsidP="00D92864"/>
    <w:sectPr w:rsidR="00AF5CE0" w:rsidRPr="00D92864">
      <w:headerReference w:type="default" r:id="rId7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74BD" w:rsidRDefault="004174BD" w:rsidP="002032D4">
      <w:r>
        <w:separator/>
      </w:r>
    </w:p>
  </w:endnote>
  <w:endnote w:type="continuationSeparator" w:id="0">
    <w:p w:rsidR="004174BD" w:rsidRDefault="004174BD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74BD" w:rsidRDefault="004174BD" w:rsidP="002032D4">
      <w:r>
        <w:separator/>
      </w:r>
    </w:p>
  </w:footnote>
  <w:footnote w:type="continuationSeparator" w:id="0">
    <w:p w:rsidR="004174BD" w:rsidRDefault="004174BD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4174BD"/>
    <w:rsid w:val="00544442"/>
    <w:rsid w:val="006942B5"/>
    <w:rsid w:val="00AF5CE0"/>
    <w:rsid w:val="00D92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470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7.bin"/><Relationship Id="rId39" Type="http://schemas.openxmlformats.org/officeDocument/2006/relationships/image" Target="media/image20.wmf"/><Relationship Id="rId21" Type="http://schemas.openxmlformats.org/officeDocument/2006/relationships/oleObject" Target="embeddings/oleObject4.bin"/><Relationship Id="rId34" Type="http://schemas.openxmlformats.org/officeDocument/2006/relationships/oleObject" Target="embeddings/oleObject8.bin"/><Relationship Id="rId42" Type="http://schemas.openxmlformats.org/officeDocument/2006/relationships/image" Target="media/image23.png"/><Relationship Id="rId47" Type="http://schemas.openxmlformats.org/officeDocument/2006/relationships/image" Target="media/image26.wmf"/><Relationship Id="rId50" Type="http://schemas.openxmlformats.org/officeDocument/2006/relationships/image" Target="media/image27.wmf"/><Relationship Id="rId55" Type="http://schemas.openxmlformats.org/officeDocument/2006/relationships/oleObject" Target="embeddings/oleObject17.bin"/><Relationship Id="rId63" Type="http://schemas.openxmlformats.org/officeDocument/2006/relationships/image" Target="media/image34.wmf"/><Relationship Id="rId68" Type="http://schemas.openxmlformats.org/officeDocument/2006/relationships/oleObject" Target="embeddings/oleObject23.bin"/><Relationship Id="rId76" Type="http://schemas.openxmlformats.org/officeDocument/2006/relationships/image" Target="media/image43.png"/><Relationship Id="rId7" Type="http://schemas.openxmlformats.org/officeDocument/2006/relationships/endnotes" Target="endnotes.xml"/><Relationship Id="rId71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9" Type="http://schemas.openxmlformats.org/officeDocument/2006/relationships/image" Target="media/image12.png"/><Relationship Id="rId11" Type="http://schemas.openxmlformats.org/officeDocument/2006/relationships/image" Target="media/image3.png"/><Relationship Id="rId24" Type="http://schemas.openxmlformats.org/officeDocument/2006/relationships/image" Target="media/image8.png"/><Relationship Id="rId32" Type="http://schemas.openxmlformats.org/officeDocument/2006/relationships/image" Target="media/image15.png"/><Relationship Id="rId37" Type="http://schemas.openxmlformats.org/officeDocument/2006/relationships/oleObject" Target="embeddings/oleObject9.bin"/><Relationship Id="rId40" Type="http://schemas.openxmlformats.org/officeDocument/2006/relationships/image" Target="media/image21.png"/><Relationship Id="rId45" Type="http://schemas.openxmlformats.org/officeDocument/2006/relationships/image" Target="media/image25.wmf"/><Relationship Id="rId53" Type="http://schemas.openxmlformats.org/officeDocument/2006/relationships/oleObject" Target="embeddings/oleObject15.bin"/><Relationship Id="rId58" Type="http://schemas.openxmlformats.org/officeDocument/2006/relationships/image" Target="media/image30.png"/><Relationship Id="rId66" Type="http://schemas.openxmlformats.org/officeDocument/2006/relationships/oleObject" Target="embeddings/oleObject22.bin"/><Relationship Id="rId74" Type="http://schemas.openxmlformats.org/officeDocument/2006/relationships/image" Target="media/image41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3.wmf"/><Relationship Id="rId10" Type="http://schemas.openxmlformats.org/officeDocument/2006/relationships/image" Target="http://static3.bigstockphoto.com/thumbs/1/8/8/large2/88152668.jpg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4.png"/><Relationship Id="rId44" Type="http://schemas.openxmlformats.org/officeDocument/2006/relationships/image" Target="media/image24.png"/><Relationship Id="rId52" Type="http://schemas.openxmlformats.org/officeDocument/2006/relationships/image" Target="media/image28.wmf"/><Relationship Id="rId60" Type="http://schemas.openxmlformats.org/officeDocument/2006/relationships/image" Target="media/image32.png"/><Relationship Id="rId65" Type="http://schemas.openxmlformats.org/officeDocument/2006/relationships/oleObject" Target="embeddings/oleObject21.bin"/><Relationship Id="rId73" Type="http://schemas.openxmlformats.org/officeDocument/2006/relationships/image" Target="media/image40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http://img.tom61.com/file/shaoertuku/xuexijianbihua/2016-11-26/smallbf7339917fc9012bbd07b868499a1ccf.jpg" TargetMode="External"/><Relationship Id="rId22" Type="http://schemas.openxmlformats.org/officeDocument/2006/relationships/oleObject" Target="embeddings/oleObject5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7.png"/><Relationship Id="rId43" Type="http://schemas.openxmlformats.org/officeDocument/2006/relationships/oleObject" Target="embeddings/oleObject10.bin"/><Relationship Id="rId48" Type="http://schemas.openxmlformats.org/officeDocument/2006/relationships/oleObject" Target="embeddings/oleObject12.bin"/><Relationship Id="rId56" Type="http://schemas.openxmlformats.org/officeDocument/2006/relationships/oleObject" Target="embeddings/oleObject18.bin"/><Relationship Id="rId64" Type="http://schemas.openxmlformats.org/officeDocument/2006/relationships/oleObject" Target="embeddings/oleObject20.bin"/><Relationship Id="rId69" Type="http://schemas.openxmlformats.org/officeDocument/2006/relationships/image" Target="media/image36.png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oleObject" Target="embeddings/oleObject14.bin"/><Relationship Id="rId72" Type="http://schemas.openxmlformats.org/officeDocument/2006/relationships/image" Target="media/image39.png"/><Relationship Id="rId3" Type="http://schemas.microsoft.com/office/2007/relationships/stylesWithEffects" Target="stylesWithEffects.xml"/><Relationship Id="rId12" Type="http://schemas.openxmlformats.org/officeDocument/2006/relationships/image" Target="http://img2.shangxueba.com/daanimg/20141210/10/3B19F242DBE25C170001866FBD01004B.png" TargetMode="External"/><Relationship Id="rId17" Type="http://schemas.openxmlformats.org/officeDocument/2006/relationships/image" Target="media/image6.wmf"/><Relationship Id="rId25" Type="http://schemas.openxmlformats.org/officeDocument/2006/relationships/image" Target="media/image9.wmf"/><Relationship Id="rId33" Type="http://schemas.openxmlformats.org/officeDocument/2006/relationships/image" Target="media/image16.wmf"/><Relationship Id="rId38" Type="http://schemas.openxmlformats.org/officeDocument/2006/relationships/image" Target="media/image19.png"/><Relationship Id="rId46" Type="http://schemas.openxmlformats.org/officeDocument/2006/relationships/oleObject" Target="embeddings/oleObject11.bin"/><Relationship Id="rId59" Type="http://schemas.openxmlformats.org/officeDocument/2006/relationships/image" Target="media/image31.png"/><Relationship Id="rId67" Type="http://schemas.openxmlformats.org/officeDocument/2006/relationships/image" Target="media/image35.wmf"/><Relationship Id="rId20" Type="http://schemas.openxmlformats.org/officeDocument/2006/relationships/oleObject" Target="embeddings/oleObject3.bin"/><Relationship Id="rId41" Type="http://schemas.openxmlformats.org/officeDocument/2006/relationships/image" Target="media/image22.png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19.bin"/><Relationship Id="rId70" Type="http://schemas.openxmlformats.org/officeDocument/2006/relationships/image" Target="media/image37.png"/><Relationship Id="rId75" Type="http://schemas.openxmlformats.org/officeDocument/2006/relationships/image" Target="media/image4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oleObject" Target="embeddings/oleObject6.bin"/><Relationship Id="rId28" Type="http://schemas.openxmlformats.org/officeDocument/2006/relationships/image" Target="media/image11.png"/><Relationship Id="rId36" Type="http://schemas.openxmlformats.org/officeDocument/2006/relationships/image" Target="media/image18.wmf"/><Relationship Id="rId49" Type="http://schemas.openxmlformats.org/officeDocument/2006/relationships/oleObject" Target="embeddings/oleObject13.bin"/><Relationship Id="rId57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824</Words>
  <Characters>4703</Characters>
  <Application>Microsoft Office Word</Application>
  <DocSecurity>0</DocSecurity>
  <Lines>39</Lines>
  <Paragraphs>11</Paragraphs>
  <ScaleCrop>false</ScaleCrop>
  <Company>China</Company>
  <LinksUpToDate>false</LinksUpToDate>
  <CharactersWithSpaces>5516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2021-03-28T13:36:00Z</dcterms:created>
  <dcterms:modified xsi:type="dcterms:W3CDTF">2021-03-28T13:36:00Z</dcterms:modified>
</cp:coreProperties>
</file>